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AA" w:rsidRDefault="00FE5E0B" w:rsidP="00FF3A7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ИТОГОВЫЙ ЭКЗАМЕН ПО ДИСЦИПЛИНЕ</w:t>
      </w:r>
      <w:r w:rsidR="00BB35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3A7A" w:rsidRPr="00155F00" w:rsidRDefault="00BB35AA" w:rsidP="00FF3A7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A05E0">
        <w:rPr>
          <w:rFonts w:ascii="Times New Roman" w:eastAsia="Calibri" w:hAnsi="Times New Roman" w:cs="Times New Roman"/>
          <w:b/>
          <w:sz w:val="28"/>
          <w:szCs w:val="28"/>
        </w:rPr>
        <w:t>ТЕОРИЯ И ПРАКТИКА ГОСУДАРСТВЕННОГО УПРАВЛЕНИЯ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F3A7A" w:rsidRPr="00155F00" w:rsidRDefault="00FF3A7A" w:rsidP="00FF3A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A7A" w:rsidRPr="00155F00" w:rsidRDefault="00FF3A7A" w:rsidP="00FF3A7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5F00">
        <w:rPr>
          <w:rFonts w:ascii="Times New Roman" w:eastAsia="Calibri" w:hAnsi="Times New Roman" w:cs="Times New Roman"/>
          <w:b/>
          <w:sz w:val="28"/>
          <w:szCs w:val="28"/>
        </w:rPr>
        <w:t>КЕЙС</w:t>
      </w:r>
    </w:p>
    <w:p w:rsidR="00FF3A7A" w:rsidRPr="00155F00" w:rsidRDefault="00FF3A7A" w:rsidP="00FF3A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A7A" w:rsidRPr="00155F00" w:rsidRDefault="00FF3A7A" w:rsidP="00FF3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b/>
          <w:sz w:val="28"/>
          <w:szCs w:val="28"/>
        </w:rPr>
        <w:t xml:space="preserve">Правила проведения экзамена - </w:t>
      </w:r>
      <w:r w:rsidRPr="00155F00">
        <w:rPr>
          <w:rFonts w:ascii="Times New Roman" w:hAnsi="Times New Roman"/>
          <w:sz w:val="28"/>
          <w:szCs w:val="28"/>
        </w:rPr>
        <w:t xml:space="preserve">Непосредственная цель метода </w:t>
      </w:r>
      <w:proofErr w:type="spellStart"/>
      <w:r w:rsidRPr="00155F00">
        <w:rPr>
          <w:rFonts w:ascii="Times New Roman" w:hAnsi="Times New Roman"/>
          <w:sz w:val="28"/>
          <w:szCs w:val="28"/>
        </w:rPr>
        <w:t>case-study</w:t>
      </w:r>
      <w:proofErr w:type="spellEnd"/>
      <w:r w:rsidRPr="00155F00">
        <w:rPr>
          <w:rFonts w:ascii="Times New Roman" w:hAnsi="Times New Roman"/>
          <w:sz w:val="28"/>
          <w:szCs w:val="28"/>
        </w:rPr>
        <w:t xml:space="preserve"> – проанализировать ситуацию – </w:t>
      </w:r>
      <w:proofErr w:type="spellStart"/>
      <w:r w:rsidRPr="00155F00">
        <w:rPr>
          <w:rFonts w:ascii="Times New Roman" w:hAnsi="Times New Roman"/>
          <w:sz w:val="28"/>
          <w:szCs w:val="28"/>
        </w:rPr>
        <w:t>case</w:t>
      </w:r>
      <w:proofErr w:type="spellEnd"/>
      <w:r w:rsidRPr="00155F00">
        <w:rPr>
          <w:rFonts w:ascii="Times New Roman" w:hAnsi="Times New Roman"/>
          <w:sz w:val="28"/>
          <w:szCs w:val="28"/>
        </w:rPr>
        <w:t>, возникающую при конкретном положении дел, и выработать практическое решение. Окончание процесса – оценка предложенных алгоритмов и выбор лучшего в контексте поставленной проблемы.</w:t>
      </w:r>
    </w:p>
    <w:p w:rsidR="00FF3A7A" w:rsidRPr="00155F00" w:rsidRDefault="00FF3A7A" w:rsidP="00FF3A7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F00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демонстрировать </w:t>
      </w:r>
      <w:proofErr w:type="gramStart"/>
      <w:r w:rsidRPr="00155F00">
        <w:rPr>
          <w:rFonts w:ascii="Times New Roman" w:hAnsi="Times New Roman"/>
          <w:sz w:val="28"/>
          <w:szCs w:val="28"/>
        </w:rPr>
        <w:t>знания  и</w:t>
      </w:r>
      <w:proofErr w:type="gramEnd"/>
      <w:r w:rsidRPr="00155F00">
        <w:rPr>
          <w:rFonts w:ascii="Times New Roman" w:hAnsi="Times New Roman"/>
          <w:sz w:val="28"/>
          <w:szCs w:val="28"/>
        </w:rPr>
        <w:t xml:space="preserve">  умения  относительно использования ситуативного и системного подхода, широты взглядов на проблему;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анализировать конфликтные ситуации, определять роли и значения конфликтов в экономической, в том числе трудовой деятельности; 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предвидеть возникновение конфликтных ситуаций в социально-организационной среде и своевременно применять необходимые меры. 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55F00">
        <w:rPr>
          <w:rFonts w:ascii="Times New Roman" w:hAnsi="Times New Roman"/>
          <w:sz w:val="28"/>
          <w:szCs w:val="28"/>
        </w:rPr>
        <w:t>сформулировать  причины</w:t>
      </w:r>
      <w:proofErr w:type="gramEnd"/>
      <w:r w:rsidRPr="00155F00">
        <w:rPr>
          <w:rFonts w:ascii="Times New Roman" w:hAnsi="Times New Roman"/>
          <w:sz w:val="28"/>
          <w:szCs w:val="28"/>
        </w:rPr>
        <w:t xml:space="preserve">  возникновения  ситуации, спрогнозировать  поведение  участников  кейса,  обосновать необходимость  получения  дополнительных  данных  и  определить источники их получения; 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демонстрировать </w:t>
      </w:r>
      <w:r w:rsidRPr="00155F00">
        <w:rPr>
          <w:rFonts w:ascii="Times New Roman" w:eastAsia="TimesNewRoman" w:hAnsi="Times New Roman"/>
          <w:sz w:val="28"/>
          <w:szCs w:val="28"/>
        </w:rPr>
        <w:t>основные аспекты взаимодействия людей в организации, включая вопросы мотивации, групповой динамики, лидерства и управления конфликтом;</w:t>
      </w:r>
    </w:p>
    <w:p w:rsidR="00FF3A7A" w:rsidRPr="00155F00" w:rsidRDefault="00FF3A7A" w:rsidP="00FF3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55F00">
        <w:rPr>
          <w:rFonts w:ascii="Times New Roman" w:hAnsi="Times New Roman"/>
          <w:sz w:val="28"/>
          <w:szCs w:val="28"/>
        </w:rPr>
        <w:t>разрабатывать  и</w:t>
      </w:r>
      <w:proofErr w:type="gramEnd"/>
      <w:r w:rsidRPr="00155F00">
        <w:rPr>
          <w:rFonts w:ascii="Times New Roman" w:hAnsi="Times New Roman"/>
          <w:sz w:val="28"/>
          <w:szCs w:val="28"/>
        </w:rPr>
        <w:t xml:space="preserve">  продемонстрировать  программу  мероприятий, направленную на реализацию решения проблемы с помощью одного из научных  методов  (например,  аналитического):  проанализировать входные  данные,  превратить  их  в  информацию;  сформулировать проблему,  цели  и  миссию,  разработать  «дерево»  целей;  выдвинуть возможные  гипотезы  и  альтернативные  варианты  решения  задачи; предложить направления их реализации и оценить итог. </w:t>
      </w:r>
    </w:p>
    <w:p w:rsidR="00FF3A7A" w:rsidRPr="00155F00" w:rsidRDefault="00FF3A7A" w:rsidP="00FF3A7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F00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155F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График проведения - </w:t>
      </w:r>
      <w:proofErr w:type="spellStart"/>
      <w:r w:rsidRPr="00155F00">
        <w:rPr>
          <w:rFonts w:ascii="Times New Roman" w:eastAsia="Calibri" w:hAnsi="Times New Roman" w:cs="Times New Roman"/>
          <w:sz w:val="28"/>
          <w:szCs w:val="28"/>
        </w:rPr>
        <w:t>дедлайн</w:t>
      </w:r>
      <w:proofErr w:type="spellEnd"/>
      <w:r w:rsidRPr="00155F00">
        <w:rPr>
          <w:rFonts w:ascii="Times New Roman" w:eastAsia="Calibri" w:hAnsi="Times New Roman" w:cs="Times New Roman"/>
          <w:sz w:val="28"/>
          <w:szCs w:val="28"/>
        </w:rPr>
        <w:t xml:space="preserve"> на выполнения кейса дается ровно 3 часа.</w:t>
      </w:r>
    </w:p>
    <w:p w:rsidR="00FF3A7A" w:rsidRPr="00155F00" w:rsidRDefault="00FF3A7A" w:rsidP="00FF3A7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A7A" w:rsidRPr="00155F00" w:rsidRDefault="00FF3A7A" w:rsidP="00FF3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55F00">
        <w:rPr>
          <w:rFonts w:ascii="Times New Roman" w:hAnsi="Times New Roman"/>
          <w:b/>
          <w:sz w:val="28"/>
          <w:szCs w:val="28"/>
        </w:rPr>
        <w:t xml:space="preserve">Политика оценивания - </w:t>
      </w:r>
      <w:r w:rsidRPr="00155F00">
        <w:rPr>
          <w:rFonts w:ascii="Times New Roman" w:hAnsi="Times New Roman"/>
          <w:bCs/>
          <w:sz w:val="28"/>
          <w:szCs w:val="28"/>
        </w:rPr>
        <w:t>Итоговый экзамен проводится на дистанционном образовательной платформе «</w:t>
      </w:r>
      <w:r w:rsidRPr="00155F00">
        <w:rPr>
          <w:rFonts w:ascii="Times New Roman" w:hAnsi="Times New Roman"/>
          <w:bCs/>
          <w:sz w:val="28"/>
          <w:szCs w:val="28"/>
          <w:lang w:val="en-US"/>
        </w:rPr>
        <w:t>Moodle</w:t>
      </w:r>
      <w:r w:rsidRPr="00155F00">
        <w:rPr>
          <w:rFonts w:ascii="Times New Roman" w:hAnsi="Times New Roman"/>
          <w:bCs/>
          <w:sz w:val="28"/>
          <w:szCs w:val="28"/>
        </w:rPr>
        <w:t>» п</w:t>
      </w:r>
      <w:r w:rsidRPr="00155F00">
        <w:rPr>
          <w:rFonts w:ascii="Times New Roman" w:hAnsi="Times New Roman"/>
          <w:sz w:val="28"/>
          <w:szCs w:val="28"/>
        </w:rPr>
        <w:t>о результатам 15 недель обучения. Проверка работы студента на уникальность текста будет проверяться программой «Антиплагиат.ру», нормой уникальность текс</w:t>
      </w:r>
      <w:r>
        <w:rPr>
          <w:rFonts w:ascii="Times New Roman" w:hAnsi="Times New Roman"/>
          <w:sz w:val="28"/>
          <w:szCs w:val="28"/>
        </w:rPr>
        <w:t>та при проверке будет считать 70</w:t>
      </w:r>
      <w:r w:rsidRPr="00155F00">
        <w:rPr>
          <w:rFonts w:ascii="Times New Roman" w:hAnsi="Times New Roman"/>
          <w:sz w:val="28"/>
          <w:szCs w:val="28"/>
        </w:rPr>
        <w:t>% (уникальности). При сдаче экзамена требуется представить полные ответы на поставленные вопросы и решить практические задания.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t>При проверке кейса использовалась сто бальная шкала. Каждый ответ весит определенное количество баллов.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t xml:space="preserve">Критерии оценки ответов:  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>Полнота ответа с использованием всей информации из описания ситуации;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 xml:space="preserve"> Обоснованность;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 xml:space="preserve"> Умение оперировать терминами и понятиями в сфере управления;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 xml:space="preserve"> Использование теоретических моделей и концепций;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 xml:space="preserve"> Представленность нескольких точек зрения на проблему;</w:t>
      </w:r>
    </w:p>
    <w:p w:rsidR="00FF3A7A" w:rsidRPr="00155F00" w:rsidRDefault="00FF3A7A" w:rsidP="00FF3A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5F00">
        <w:rPr>
          <w:rFonts w:ascii="Times New Roman" w:hAnsi="Times New Roman" w:cs="Times New Roman"/>
          <w:sz w:val="28"/>
        </w:rPr>
        <w:sym w:font="Symbol" w:char="F0B7"/>
      </w:r>
      <w:r w:rsidRPr="00155F00">
        <w:rPr>
          <w:rFonts w:ascii="Times New Roman" w:hAnsi="Times New Roman" w:cs="Times New Roman"/>
          <w:sz w:val="28"/>
        </w:rPr>
        <w:t xml:space="preserve"> Отсутствие фактических ошибок.</w:t>
      </w:r>
    </w:p>
    <w:p w:rsidR="00C77CC9" w:rsidRDefault="00C77CC9"/>
    <w:sectPr w:rsidR="00C7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64C7C"/>
    <w:rsid w:val="00081932"/>
    <w:rsid w:val="000A5E48"/>
    <w:rsid w:val="000B768E"/>
    <w:rsid w:val="005F1FDA"/>
    <w:rsid w:val="009A05E0"/>
    <w:rsid w:val="00BB35AA"/>
    <w:rsid w:val="00C77CC9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469E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2</cp:revision>
  <dcterms:created xsi:type="dcterms:W3CDTF">2020-12-03T05:41:00Z</dcterms:created>
  <dcterms:modified xsi:type="dcterms:W3CDTF">2020-12-03T05:41:00Z</dcterms:modified>
</cp:coreProperties>
</file>